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6D83" w:rsidRDefault="00726D83" w:rsidP="005C18D0">
      <w:pPr>
        <w:rPr>
          <w:sz w:val="22"/>
        </w:rPr>
      </w:pPr>
    </w:p>
    <w:p w:rsidR="00344590" w:rsidRPr="00BE346A" w:rsidRDefault="00344590" w:rsidP="005C18D0">
      <w:pPr>
        <w:rPr>
          <w:sz w:val="22"/>
        </w:rPr>
      </w:pPr>
    </w:p>
    <w:p w:rsidR="002B1122" w:rsidRPr="00BE346A" w:rsidRDefault="00BE346A" w:rsidP="00BE346A">
      <w:pPr>
        <w:jc w:val="right"/>
        <w:rPr>
          <w:sz w:val="22"/>
        </w:rPr>
      </w:pPr>
      <w:r w:rsidRPr="00BE346A">
        <w:rPr>
          <w:sz w:val="22"/>
        </w:rPr>
        <w:t>İSTANBUL VAKIFLAR</w:t>
      </w:r>
    </w:p>
    <w:p w:rsidR="00BE346A" w:rsidRPr="00BE346A" w:rsidRDefault="00BE346A" w:rsidP="00BE346A">
      <w:pPr>
        <w:jc w:val="right"/>
        <w:rPr>
          <w:sz w:val="22"/>
        </w:rPr>
      </w:pPr>
      <w:r w:rsidRPr="00BE346A">
        <w:rPr>
          <w:sz w:val="22"/>
        </w:rPr>
        <w:t>2. BÖLGE</w:t>
      </w:r>
      <w:r>
        <w:rPr>
          <w:sz w:val="22"/>
        </w:rPr>
        <w:t xml:space="preserve"> </w:t>
      </w:r>
      <w:r w:rsidRPr="00BE346A">
        <w:rPr>
          <w:sz w:val="22"/>
        </w:rPr>
        <w:t xml:space="preserve">KİRALAMA ŞUBE MÜDRLÜĞÜ </w:t>
      </w:r>
    </w:p>
    <w:p w:rsidR="00BE346A" w:rsidRDefault="00BE346A" w:rsidP="00BE346A">
      <w:pPr>
        <w:jc w:val="right"/>
        <w:rPr>
          <w:rFonts w:ascii="Times New Roman" w:hAnsi="Times New Roman"/>
          <w:sz w:val="22"/>
        </w:rPr>
      </w:pPr>
      <w:proofErr w:type="spellStart"/>
      <w:r w:rsidRPr="00BE346A">
        <w:rPr>
          <w:rFonts w:ascii="Times New Roman" w:hAnsi="Times New Roman"/>
          <w:sz w:val="22"/>
        </w:rPr>
        <w:t>Selamiali</w:t>
      </w:r>
      <w:proofErr w:type="spellEnd"/>
      <w:r w:rsidRPr="00BE346A">
        <w:rPr>
          <w:rFonts w:ascii="Times New Roman" w:hAnsi="Times New Roman"/>
          <w:sz w:val="22"/>
        </w:rPr>
        <w:t xml:space="preserve"> </w:t>
      </w:r>
      <w:proofErr w:type="spellStart"/>
      <w:r w:rsidRPr="00BE346A">
        <w:rPr>
          <w:rFonts w:ascii="Times New Roman" w:hAnsi="Times New Roman"/>
          <w:sz w:val="22"/>
        </w:rPr>
        <w:t>Mh</w:t>
      </w:r>
      <w:proofErr w:type="spellEnd"/>
      <w:r w:rsidRPr="00BE346A">
        <w:rPr>
          <w:rFonts w:ascii="Times New Roman" w:hAnsi="Times New Roman"/>
          <w:sz w:val="22"/>
        </w:rPr>
        <w:t xml:space="preserve">. Cumhuriyet </w:t>
      </w:r>
      <w:proofErr w:type="spellStart"/>
      <w:r w:rsidRPr="00BE346A">
        <w:rPr>
          <w:rFonts w:ascii="Times New Roman" w:hAnsi="Times New Roman"/>
          <w:sz w:val="22"/>
        </w:rPr>
        <w:t>Cd</w:t>
      </w:r>
      <w:proofErr w:type="spellEnd"/>
      <w:r w:rsidRPr="00BE346A">
        <w:rPr>
          <w:rFonts w:ascii="Times New Roman" w:hAnsi="Times New Roman"/>
          <w:sz w:val="22"/>
        </w:rPr>
        <w:t xml:space="preserve">. No:10 </w:t>
      </w:r>
    </w:p>
    <w:p w:rsidR="00BE346A" w:rsidRPr="00011FF8" w:rsidRDefault="00BE346A" w:rsidP="00011FF8">
      <w:pPr>
        <w:jc w:val="right"/>
        <w:rPr>
          <w:rFonts w:ascii="Times New Roman" w:hAnsi="Times New Roman"/>
          <w:sz w:val="22"/>
        </w:rPr>
      </w:pPr>
      <w:r w:rsidRPr="00BE346A">
        <w:rPr>
          <w:rFonts w:ascii="Times New Roman" w:hAnsi="Times New Roman"/>
          <w:sz w:val="22"/>
        </w:rPr>
        <w:t>Üsküdar, İstanbul</w:t>
      </w:r>
    </w:p>
    <w:p w:rsidR="00BE346A" w:rsidRDefault="00BE346A" w:rsidP="005C18D0">
      <w:pPr>
        <w:rPr>
          <w:szCs w:val="24"/>
        </w:rPr>
      </w:pPr>
    </w:p>
    <w:p w:rsidR="00BE346A" w:rsidRPr="002B1122" w:rsidRDefault="00BE346A" w:rsidP="005C18D0">
      <w:pPr>
        <w:rPr>
          <w:szCs w:val="24"/>
        </w:rPr>
      </w:pPr>
    </w:p>
    <w:p w:rsidR="002B1122" w:rsidRDefault="002B1122" w:rsidP="005C18D0">
      <w:pPr>
        <w:shd w:val="clear" w:color="auto" w:fill="FFFFFF"/>
        <w:textAlignment w:val="baseline"/>
        <w:outlineLvl w:val="0"/>
        <w:rPr>
          <w:rFonts w:eastAsia="Times New Roman" w:cs="Arial"/>
          <w:b/>
          <w:bCs/>
          <w:kern w:val="36"/>
          <w:szCs w:val="24"/>
          <w:lang w:eastAsia="tr-TR"/>
        </w:rPr>
      </w:pPr>
      <w:r w:rsidRPr="002B1122">
        <w:rPr>
          <w:rFonts w:eastAsia="Times New Roman" w:cs="Arial"/>
          <w:b/>
          <w:bCs/>
          <w:kern w:val="36"/>
          <w:szCs w:val="24"/>
          <w:lang w:eastAsia="tr-TR"/>
        </w:rPr>
        <w:t>İstanbul Vakıflar 2. Bölge</w:t>
      </w:r>
      <w:r>
        <w:rPr>
          <w:rFonts w:eastAsia="Times New Roman" w:cs="Arial"/>
          <w:b/>
          <w:bCs/>
          <w:kern w:val="36"/>
          <w:szCs w:val="24"/>
          <w:lang w:eastAsia="tr-TR"/>
        </w:rPr>
        <w:t xml:space="preserve"> Müdürlüğüne</w:t>
      </w:r>
    </w:p>
    <w:p w:rsidR="002B1122" w:rsidRDefault="002B1122" w:rsidP="005C18D0">
      <w:pPr>
        <w:shd w:val="clear" w:color="auto" w:fill="FFFFFF"/>
        <w:textAlignment w:val="baseline"/>
        <w:outlineLvl w:val="0"/>
        <w:rPr>
          <w:rFonts w:eastAsia="Times New Roman" w:cs="Arial"/>
          <w:b/>
          <w:bCs/>
          <w:kern w:val="36"/>
          <w:szCs w:val="24"/>
          <w:lang w:eastAsia="tr-TR"/>
        </w:rPr>
      </w:pPr>
    </w:p>
    <w:p w:rsidR="00BE346A" w:rsidRDefault="00BE346A" w:rsidP="005C18D0">
      <w:pPr>
        <w:shd w:val="clear" w:color="auto" w:fill="FFFFFF"/>
        <w:textAlignment w:val="baseline"/>
        <w:outlineLvl w:val="0"/>
        <w:rPr>
          <w:rFonts w:eastAsia="Times New Roman" w:cs="Arial"/>
          <w:bCs/>
          <w:kern w:val="36"/>
          <w:szCs w:val="24"/>
          <w:lang w:eastAsia="tr-TR"/>
        </w:rPr>
      </w:pPr>
      <w:r>
        <w:rPr>
          <w:rFonts w:eastAsia="Times New Roman" w:cs="Arial"/>
          <w:b/>
          <w:bCs/>
          <w:kern w:val="36"/>
          <w:szCs w:val="24"/>
          <w:lang w:eastAsia="tr-TR"/>
        </w:rPr>
        <w:t xml:space="preserve">İLGİ: </w:t>
      </w:r>
      <w:r>
        <w:rPr>
          <w:rFonts w:eastAsia="Times New Roman" w:cs="Arial"/>
          <w:bCs/>
          <w:kern w:val="36"/>
          <w:szCs w:val="24"/>
          <w:lang w:eastAsia="tr-TR"/>
        </w:rPr>
        <w:t xml:space="preserve">İlan No: </w:t>
      </w:r>
      <w:r w:rsidRPr="00BE346A">
        <w:rPr>
          <w:rFonts w:eastAsia="Times New Roman" w:cs="Arial"/>
          <w:bCs/>
          <w:kern w:val="36"/>
          <w:szCs w:val="24"/>
          <w:lang w:eastAsia="tr-TR"/>
        </w:rPr>
        <w:t>k1_01924</w:t>
      </w:r>
      <w:r>
        <w:rPr>
          <w:rFonts w:eastAsia="Times New Roman" w:cs="Arial"/>
          <w:bCs/>
          <w:kern w:val="36"/>
          <w:szCs w:val="24"/>
          <w:lang w:eastAsia="tr-TR"/>
        </w:rPr>
        <w:t xml:space="preserve"> ile ilan edilen 15.09.2021 tarihinde yapılacak ihalede 40. Sırada yer alan ve hem kıyı niteliği hem de doğal sit alanı niteliği bulunan gayrimenkulün kiralama ihalesinden çıkartılması talebimize ilişkindir</w:t>
      </w:r>
    </w:p>
    <w:p w:rsidR="00BE346A" w:rsidRDefault="00BE346A" w:rsidP="005C18D0">
      <w:pPr>
        <w:shd w:val="clear" w:color="auto" w:fill="FFFFFF"/>
        <w:textAlignment w:val="baseline"/>
        <w:outlineLvl w:val="0"/>
        <w:rPr>
          <w:rFonts w:eastAsia="Times New Roman" w:cs="Arial"/>
          <w:bCs/>
          <w:kern w:val="36"/>
          <w:szCs w:val="24"/>
          <w:lang w:eastAsia="tr-TR"/>
        </w:rPr>
      </w:pPr>
    </w:p>
    <w:p w:rsidR="00BE346A" w:rsidRDefault="00BE346A" w:rsidP="005C18D0">
      <w:pPr>
        <w:shd w:val="clear" w:color="auto" w:fill="FFFFFF"/>
        <w:textAlignment w:val="baseline"/>
        <w:outlineLvl w:val="0"/>
        <w:rPr>
          <w:rFonts w:eastAsia="Times New Roman" w:cs="Arial"/>
          <w:b/>
          <w:bCs/>
          <w:kern w:val="36"/>
          <w:szCs w:val="24"/>
          <w:lang w:eastAsia="tr-TR"/>
        </w:rPr>
      </w:pPr>
      <w:r>
        <w:rPr>
          <w:rFonts w:eastAsia="Times New Roman" w:cs="Arial"/>
          <w:b/>
          <w:bCs/>
          <w:kern w:val="36"/>
          <w:szCs w:val="24"/>
          <w:lang w:eastAsia="tr-TR"/>
        </w:rPr>
        <w:t xml:space="preserve">Sayın İlgili, </w:t>
      </w:r>
    </w:p>
    <w:p w:rsidR="00BE346A" w:rsidRPr="00BE346A" w:rsidRDefault="00BE346A" w:rsidP="005C18D0">
      <w:pPr>
        <w:shd w:val="clear" w:color="auto" w:fill="FFFFFF"/>
        <w:textAlignment w:val="baseline"/>
        <w:outlineLvl w:val="0"/>
        <w:rPr>
          <w:rFonts w:eastAsia="Times New Roman" w:cs="Arial"/>
          <w:b/>
          <w:bCs/>
          <w:kern w:val="36"/>
          <w:szCs w:val="24"/>
          <w:lang w:eastAsia="tr-TR"/>
        </w:rPr>
      </w:pPr>
    </w:p>
    <w:p w:rsidR="002B1122" w:rsidRDefault="002B1122" w:rsidP="005C18D0">
      <w:pPr>
        <w:shd w:val="clear" w:color="auto" w:fill="FFFFFF"/>
        <w:ind w:firstLine="708"/>
        <w:textAlignment w:val="baseline"/>
        <w:outlineLvl w:val="0"/>
        <w:rPr>
          <w:rFonts w:eastAsia="Times New Roman" w:cs="Arial"/>
          <w:bCs/>
          <w:kern w:val="36"/>
          <w:szCs w:val="24"/>
          <w:lang w:eastAsia="tr-TR"/>
        </w:rPr>
      </w:pPr>
      <w:r>
        <w:rPr>
          <w:rFonts w:eastAsia="Times New Roman" w:cs="Arial"/>
          <w:bCs/>
          <w:kern w:val="36"/>
          <w:szCs w:val="24"/>
          <w:lang w:eastAsia="tr-TR"/>
        </w:rPr>
        <w:t xml:space="preserve">Müdürlüğünüz 27.08.2021 tarihinde yayımladığı ihale ilanı ile 15.09.2021 tarihinde bir takım taşınmazların kiralanacağını duyurmuştur. Kiralanacak taşınmazlar arasında 40. Sırada İstanbul İli, Adalar İlçesi, Burgazada Mahallesi 79 Ada 6 Parselde kayıtlı </w:t>
      </w:r>
      <w:r w:rsidR="00011FF8">
        <w:rPr>
          <w:rFonts w:eastAsia="Times New Roman" w:cs="Arial"/>
          <w:bCs/>
          <w:kern w:val="36"/>
          <w:szCs w:val="24"/>
          <w:lang w:eastAsia="tr-TR"/>
        </w:rPr>
        <w:t>taşınmaz da sayılmıştır</w:t>
      </w:r>
      <w:r>
        <w:rPr>
          <w:rFonts w:eastAsia="Times New Roman" w:cs="Arial"/>
          <w:bCs/>
          <w:kern w:val="36"/>
          <w:szCs w:val="24"/>
          <w:lang w:eastAsia="tr-TR"/>
        </w:rPr>
        <w:t xml:space="preserve">. Bu taşınmazın ilanda kullanım şekli </w:t>
      </w:r>
      <w:r w:rsidR="00A865AF">
        <w:rPr>
          <w:rFonts w:eastAsia="Times New Roman" w:cs="Arial"/>
          <w:bCs/>
          <w:kern w:val="36"/>
          <w:szCs w:val="24"/>
          <w:lang w:eastAsia="tr-TR"/>
        </w:rPr>
        <w:t>aynen; “</w:t>
      </w:r>
      <w:r w:rsidRPr="00A865AF">
        <w:rPr>
          <w:rFonts w:eastAsia="Times New Roman" w:cs="Arial"/>
          <w:b/>
          <w:bCs/>
          <w:kern w:val="36"/>
          <w:szCs w:val="24"/>
          <w:lang w:eastAsia="tr-TR"/>
        </w:rPr>
        <w:t>açık çay bahçesi, restoran, turistlik tesis (</w:t>
      </w:r>
      <w:proofErr w:type="spellStart"/>
      <w:r w:rsidRPr="00A865AF">
        <w:rPr>
          <w:rFonts w:eastAsia="Times New Roman" w:cs="Arial"/>
          <w:b/>
          <w:bCs/>
          <w:kern w:val="36"/>
          <w:szCs w:val="24"/>
          <w:lang w:eastAsia="tr-TR"/>
        </w:rPr>
        <w:t>martha</w:t>
      </w:r>
      <w:proofErr w:type="spellEnd"/>
      <w:r w:rsidRPr="00A865AF">
        <w:rPr>
          <w:rFonts w:eastAsia="Times New Roman" w:cs="Arial"/>
          <w:b/>
          <w:bCs/>
          <w:kern w:val="36"/>
          <w:szCs w:val="24"/>
          <w:lang w:eastAsia="tr-TR"/>
        </w:rPr>
        <w:t xml:space="preserve"> plajı)</w:t>
      </w:r>
      <w:r w:rsidR="00A865AF">
        <w:rPr>
          <w:rFonts w:eastAsia="Times New Roman" w:cs="Arial"/>
          <w:b/>
          <w:bCs/>
          <w:kern w:val="36"/>
          <w:szCs w:val="24"/>
          <w:lang w:eastAsia="tr-TR"/>
        </w:rPr>
        <w:t xml:space="preserve">” </w:t>
      </w:r>
      <w:r w:rsidR="00A865AF">
        <w:rPr>
          <w:rFonts w:eastAsia="Times New Roman" w:cs="Arial"/>
          <w:bCs/>
          <w:kern w:val="36"/>
          <w:szCs w:val="24"/>
          <w:lang w:eastAsia="tr-TR"/>
        </w:rPr>
        <w:t xml:space="preserve">olarak belirtilmiştir. Ancak adamızda </w:t>
      </w:r>
      <w:r w:rsidR="00011FF8">
        <w:rPr>
          <w:rFonts w:eastAsia="Times New Roman" w:cs="Arial"/>
          <w:bCs/>
          <w:kern w:val="36"/>
          <w:szCs w:val="24"/>
          <w:lang w:eastAsia="tr-TR"/>
        </w:rPr>
        <w:t>“</w:t>
      </w:r>
      <w:r w:rsidR="00A865AF">
        <w:rPr>
          <w:rFonts w:eastAsia="Times New Roman" w:cs="Arial"/>
          <w:bCs/>
          <w:kern w:val="36"/>
          <w:szCs w:val="24"/>
          <w:lang w:eastAsia="tr-TR"/>
        </w:rPr>
        <w:t>Marta Koyu</w:t>
      </w:r>
      <w:r w:rsidR="00011FF8">
        <w:rPr>
          <w:rFonts w:eastAsia="Times New Roman" w:cs="Arial"/>
          <w:bCs/>
          <w:kern w:val="36"/>
          <w:szCs w:val="24"/>
          <w:lang w:eastAsia="tr-TR"/>
        </w:rPr>
        <w:t xml:space="preserve">” adıyla anılan, içinde söz konusu taşınmazın da bulunduğu </w:t>
      </w:r>
      <w:r w:rsidR="00A865AF">
        <w:rPr>
          <w:rFonts w:eastAsia="Times New Roman" w:cs="Arial"/>
          <w:bCs/>
          <w:kern w:val="36"/>
          <w:szCs w:val="24"/>
          <w:lang w:eastAsia="tr-TR"/>
        </w:rPr>
        <w:t>bu alan Kıyı Kanunda tanımlanan “Kıyı”</w:t>
      </w:r>
      <w:r w:rsidR="00011FF8">
        <w:rPr>
          <w:rFonts w:eastAsia="Times New Roman" w:cs="Arial"/>
          <w:bCs/>
          <w:kern w:val="36"/>
          <w:szCs w:val="24"/>
          <w:lang w:eastAsia="tr-TR"/>
        </w:rPr>
        <w:t xml:space="preserve"> kapsamına</w:t>
      </w:r>
      <w:r w:rsidR="00A865AF">
        <w:rPr>
          <w:rFonts w:eastAsia="Times New Roman" w:cs="Arial"/>
          <w:bCs/>
          <w:kern w:val="36"/>
          <w:szCs w:val="24"/>
          <w:lang w:eastAsia="tr-TR"/>
        </w:rPr>
        <w:t xml:space="preserve"> girmektedir. </w:t>
      </w:r>
      <w:proofErr w:type="gramStart"/>
      <w:r w:rsidR="00B812CA">
        <w:rPr>
          <w:rFonts w:eastAsia="Times New Roman" w:cs="Arial"/>
          <w:bCs/>
          <w:kern w:val="36"/>
          <w:szCs w:val="24"/>
          <w:lang w:eastAsia="tr-TR"/>
        </w:rPr>
        <w:t xml:space="preserve">Bu alan aynı zamanda </w:t>
      </w:r>
      <w:r w:rsidR="005B396A">
        <w:rPr>
          <w:rFonts w:eastAsia="Times New Roman" w:cs="Arial"/>
          <w:bCs/>
          <w:kern w:val="36"/>
          <w:szCs w:val="24"/>
          <w:lang w:eastAsia="tr-TR"/>
        </w:rPr>
        <w:t xml:space="preserve">İstanbul İli, Adalar İlçesinde Taşınmaz Kültür ve Tabiat Varlıklarını Koruma Yüksek Kurulu’nun 31.03.1984 gün ve 234 sayılı kararı ile sit bütünü olarak tespit edilen ve İstanbul III Numaralı Kültür ve Tabiat Varlıklarını Koruma Kurulu Müdürlüğü’nün 25.06.1992 gün ve 4832 Sayılı kararı gereği Doğal Sit Alanında kalmaktadır.   </w:t>
      </w:r>
      <w:proofErr w:type="gramEnd"/>
    </w:p>
    <w:p w:rsidR="00A865AF" w:rsidRDefault="00A865AF" w:rsidP="005C18D0">
      <w:pPr>
        <w:shd w:val="clear" w:color="auto" w:fill="FFFFFF"/>
        <w:textAlignment w:val="baseline"/>
        <w:outlineLvl w:val="0"/>
        <w:rPr>
          <w:rFonts w:eastAsia="Times New Roman" w:cs="Arial"/>
          <w:bCs/>
          <w:kern w:val="36"/>
          <w:szCs w:val="24"/>
          <w:lang w:eastAsia="tr-TR"/>
        </w:rPr>
      </w:pPr>
    </w:p>
    <w:p w:rsidR="00A865AF" w:rsidRDefault="00A865AF" w:rsidP="005C18D0">
      <w:pPr>
        <w:shd w:val="clear" w:color="auto" w:fill="FFFFFF"/>
        <w:textAlignment w:val="baseline"/>
        <w:outlineLvl w:val="0"/>
      </w:pPr>
      <w:r w:rsidRPr="00BE346A">
        <w:rPr>
          <w:rFonts w:eastAsia="Times New Roman" w:cs="Arial"/>
          <w:b/>
          <w:bCs/>
          <w:kern w:val="36"/>
          <w:szCs w:val="24"/>
          <w:lang w:eastAsia="tr-TR"/>
        </w:rPr>
        <w:t>Anayasamızın 43. Maddesi</w:t>
      </w:r>
      <w:r w:rsidRPr="00A865AF">
        <w:rPr>
          <w:rFonts w:eastAsia="Times New Roman" w:cs="Arial"/>
          <w:bCs/>
          <w:kern w:val="36"/>
          <w:szCs w:val="24"/>
          <w:lang w:eastAsia="tr-TR"/>
        </w:rPr>
        <w:t xml:space="preserve">ne göre; </w:t>
      </w:r>
      <w:r w:rsidR="005C18D0">
        <w:rPr>
          <w:rFonts w:eastAsia="Times New Roman" w:cs="Arial"/>
          <w:bCs/>
          <w:kern w:val="36"/>
          <w:szCs w:val="24"/>
          <w:lang w:eastAsia="tr-TR"/>
        </w:rPr>
        <w:t>“</w:t>
      </w:r>
      <w:r w:rsidRPr="005C18D0">
        <w:rPr>
          <w:i/>
        </w:rPr>
        <w:t xml:space="preserve">Kıyılar, Devletin hüküm ve tasarrufu altındadır. Deniz, göl ve akarsu kıyılarıyla, deniz ve göllerin kıyılarını çevreleyen sahil şeritlerinden yararlanmada </w:t>
      </w:r>
      <w:r w:rsidRPr="005C18D0">
        <w:rPr>
          <w:b/>
          <w:i/>
        </w:rPr>
        <w:t>öncelikle kamu yararı gözetilir</w:t>
      </w:r>
      <w:r w:rsidRPr="005C18D0">
        <w:rPr>
          <w:i/>
        </w:rPr>
        <w:t>.</w:t>
      </w:r>
      <w:r w:rsidR="005C18D0">
        <w:t>”</w:t>
      </w:r>
      <w:r>
        <w:t xml:space="preserve"> </w:t>
      </w:r>
    </w:p>
    <w:p w:rsidR="00A865AF" w:rsidRDefault="00A865AF" w:rsidP="005C18D0">
      <w:pPr>
        <w:shd w:val="clear" w:color="auto" w:fill="FFFFFF"/>
        <w:textAlignment w:val="baseline"/>
        <w:outlineLvl w:val="0"/>
      </w:pPr>
    </w:p>
    <w:p w:rsidR="00A865AF" w:rsidRPr="005C18D0" w:rsidRDefault="00A865AF" w:rsidP="005C18D0">
      <w:pPr>
        <w:shd w:val="clear" w:color="auto" w:fill="FFFFFF"/>
        <w:textAlignment w:val="baseline"/>
        <w:outlineLvl w:val="0"/>
        <w:rPr>
          <w:rFonts w:eastAsia="Times New Roman" w:cs="Arial"/>
          <w:bCs/>
          <w:kern w:val="36"/>
          <w:szCs w:val="24"/>
          <w:u w:val="single"/>
          <w:lang w:eastAsia="tr-TR"/>
        </w:rPr>
      </w:pPr>
      <w:r>
        <w:t xml:space="preserve">3621 Sayılı </w:t>
      </w:r>
      <w:r w:rsidRPr="00BE346A">
        <w:rPr>
          <w:b/>
        </w:rPr>
        <w:t>Kıyı Kanu</w:t>
      </w:r>
      <w:r w:rsidR="00BE346A" w:rsidRPr="00BE346A">
        <w:rPr>
          <w:b/>
        </w:rPr>
        <w:t>nu</w:t>
      </w:r>
      <w:r w:rsidRPr="00BE346A">
        <w:rPr>
          <w:b/>
        </w:rPr>
        <w:t>na</w:t>
      </w:r>
      <w:r>
        <w:t xml:space="preserve"> göre</w:t>
      </w:r>
      <w:r w:rsidR="005C18D0">
        <w:t>;</w:t>
      </w:r>
      <w:r>
        <w:t xml:space="preserve"> </w:t>
      </w:r>
      <w:r w:rsidR="005C18D0">
        <w:t>“</w:t>
      </w:r>
      <w:r w:rsidR="005C18D0" w:rsidRPr="005C18D0">
        <w:rPr>
          <w:i/>
        </w:rPr>
        <w:t xml:space="preserve">Kıyılar, Devletin hüküm ve tasarrufu altındadır. Kıyılar, </w:t>
      </w:r>
      <w:r w:rsidR="005C18D0" w:rsidRPr="005C18D0">
        <w:rPr>
          <w:b/>
          <w:i/>
          <w:u w:val="single"/>
        </w:rPr>
        <w:t>herkesin eşit ve serbest olarak yararlanmasına açıktır. Kıyı ve sahil şeritlerinden yararlanmada öncelikle kamu yararı gözetilir</w:t>
      </w:r>
      <w:r w:rsidR="005C18D0">
        <w:rPr>
          <w:b/>
          <w:u w:val="single"/>
        </w:rPr>
        <w:t>”</w:t>
      </w:r>
      <w:r w:rsidR="005C18D0" w:rsidRPr="005C18D0">
        <w:rPr>
          <w:b/>
          <w:u w:val="single"/>
        </w:rPr>
        <w:t>.</w:t>
      </w:r>
    </w:p>
    <w:p w:rsidR="002B1122" w:rsidRDefault="002B1122" w:rsidP="005C18D0"/>
    <w:p w:rsidR="00011FF8" w:rsidRDefault="005C18D0" w:rsidP="005C18D0">
      <w:r>
        <w:tab/>
        <w:t xml:space="preserve">Açmış olduğunuz kiralama ihalesine Marta Koyunu da </w:t>
      </w:r>
      <w:proofErr w:type="gramStart"/>
      <w:r>
        <w:t>dahil</w:t>
      </w:r>
      <w:proofErr w:type="gramEnd"/>
      <w:r>
        <w:t xml:space="preserve"> etmeniz kuşkusuz Anayasamızda ve Kıyı Kanunda belirtilen kıyalardan herkesin eşit ve serbest şekilde istifade edebilmesi ilkesine engel teşkil edecektir. </w:t>
      </w:r>
    </w:p>
    <w:p w:rsidR="005B396A" w:rsidRDefault="005C18D0" w:rsidP="004C4A90">
      <w:pPr>
        <w:ind w:firstLine="708"/>
      </w:pPr>
      <w:r>
        <w:lastRenderedPageBreak/>
        <w:t>Marta Koyu coğrafyası gereği ulaşımı sınırlı bir alandır.</w:t>
      </w:r>
      <w:r w:rsidR="005B396A">
        <w:t xml:space="preserve"> Koy aynı zamanda korunması gereken doğal sit alanıdır.</w:t>
      </w:r>
      <w:r>
        <w:t xml:space="preserve"> Koyun özel bir işletmeye </w:t>
      </w:r>
      <w:r w:rsidRPr="005C18D0">
        <w:rPr>
          <w:rFonts w:eastAsia="Times New Roman" w:cs="Arial"/>
          <w:bCs/>
          <w:kern w:val="36"/>
          <w:szCs w:val="24"/>
          <w:lang w:eastAsia="tr-TR"/>
        </w:rPr>
        <w:t>açık çay bahçesi, restoran</w:t>
      </w:r>
      <w:r>
        <w:rPr>
          <w:rFonts w:eastAsia="Times New Roman" w:cs="Arial"/>
          <w:bCs/>
          <w:kern w:val="36"/>
          <w:szCs w:val="24"/>
          <w:lang w:eastAsia="tr-TR"/>
        </w:rPr>
        <w:t xml:space="preserve"> ve</w:t>
      </w:r>
      <w:r w:rsidR="00011FF8">
        <w:rPr>
          <w:rFonts w:eastAsia="Times New Roman" w:cs="Arial"/>
          <w:bCs/>
          <w:kern w:val="36"/>
          <w:szCs w:val="24"/>
          <w:lang w:eastAsia="tr-TR"/>
        </w:rPr>
        <w:t xml:space="preserve"> turist</w:t>
      </w:r>
      <w:r w:rsidRPr="005C18D0">
        <w:rPr>
          <w:rFonts w:eastAsia="Times New Roman" w:cs="Arial"/>
          <w:bCs/>
          <w:kern w:val="36"/>
          <w:szCs w:val="24"/>
          <w:lang w:eastAsia="tr-TR"/>
        </w:rPr>
        <w:t>ik tesis</w:t>
      </w:r>
      <w:r>
        <w:t xml:space="preserve"> olarak kiralanması, bu koya sadece müşterilerin kabul edilmesi so</w:t>
      </w:r>
      <w:r w:rsidR="00B812CA">
        <w:t>nucunu doğuracaktır. Bu sonuç ise</w:t>
      </w:r>
      <w:r w:rsidR="00011FF8">
        <w:t xml:space="preserve"> koyun herkes tarafından serbestçe kullanılmasını engelleyeceğinden</w:t>
      </w:r>
      <w:r w:rsidR="00B812CA">
        <w:t xml:space="preserve"> açıkça kamu yararına aykırı</w:t>
      </w:r>
      <w:r w:rsidR="005B396A">
        <w:t xml:space="preserve"> olacaktır. </w:t>
      </w:r>
      <w:r w:rsidR="004C4A90">
        <w:t xml:space="preserve">Marta </w:t>
      </w:r>
      <w:r w:rsidR="005B396A">
        <w:t>Koyun</w:t>
      </w:r>
      <w:r w:rsidR="004C4A90">
        <w:t>un</w:t>
      </w:r>
      <w:r w:rsidR="005B396A">
        <w:t xml:space="preserve"> </w:t>
      </w:r>
      <w:r w:rsidR="005B396A" w:rsidRPr="005C18D0">
        <w:rPr>
          <w:rFonts w:eastAsia="Times New Roman" w:cs="Arial"/>
          <w:bCs/>
          <w:kern w:val="36"/>
          <w:szCs w:val="24"/>
          <w:lang w:eastAsia="tr-TR"/>
        </w:rPr>
        <w:t>açık çay bahçesi, restoran</w:t>
      </w:r>
      <w:r w:rsidR="005B396A">
        <w:rPr>
          <w:rFonts w:eastAsia="Times New Roman" w:cs="Arial"/>
          <w:bCs/>
          <w:kern w:val="36"/>
          <w:szCs w:val="24"/>
          <w:lang w:eastAsia="tr-TR"/>
        </w:rPr>
        <w:t xml:space="preserve"> ve</w:t>
      </w:r>
      <w:r w:rsidR="00011FF8">
        <w:rPr>
          <w:rFonts w:eastAsia="Times New Roman" w:cs="Arial"/>
          <w:bCs/>
          <w:kern w:val="36"/>
          <w:szCs w:val="24"/>
          <w:lang w:eastAsia="tr-TR"/>
        </w:rPr>
        <w:t xml:space="preserve"> turist</w:t>
      </w:r>
      <w:r w:rsidR="005B396A" w:rsidRPr="005C18D0">
        <w:rPr>
          <w:rFonts w:eastAsia="Times New Roman" w:cs="Arial"/>
          <w:bCs/>
          <w:kern w:val="36"/>
          <w:szCs w:val="24"/>
          <w:lang w:eastAsia="tr-TR"/>
        </w:rPr>
        <w:t>ik tesis</w:t>
      </w:r>
      <w:r w:rsidR="005B396A">
        <w:t xml:space="preserve"> olarak kullanılması için belirli bir yapılaşma olması da zaruridir. Oysa bu alan korunması gereken doğal sit alanı olduğu için yapılaşmaya kapalıdır. İdarenizin hukuksuz </w:t>
      </w:r>
      <w:r>
        <w:t>kiralama kararı</w:t>
      </w:r>
      <w:r w:rsidR="005B396A">
        <w:t xml:space="preserve"> hem</w:t>
      </w:r>
      <w:r w:rsidR="00BE346A">
        <w:t xml:space="preserve"> bu alana </w:t>
      </w:r>
      <w:r w:rsidR="005B396A">
        <w:t xml:space="preserve">kamunun ulaşımını sınırlayacak, hem de yapılaşmanın önünü açacaktır. Bu nedenle idarenizi </w:t>
      </w:r>
      <w:r>
        <w:t>ivedi olarak</w:t>
      </w:r>
      <w:r w:rsidR="005B396A">
        <w:t xml:space="preserve"> bu yanlıştan</w:t>
      </w:r>
      <w:r w:rsidR="00B812CA">
        <w:t xml:space="preserve"> dönmeye davet ediyoruz.</w:t>
      </w:r>
    </w:p>
    <w:p w:rsidR="005B396A" w:rsidRDefault="005B396A" w:rsidP="005C18D0"/>
    <w:p w:rsidR="005C18D0" w:rsidRDefault="005B396A" w:rsidP="005C18D0">
      <w:pPr>
        <w:rPr>
          <w:rFonts w:eastAsia="Times New Roman" w:cs="Arial"/>
          <w:bCs/>
          <w:kern w:val="36"/>
          <w:szCs w:val="24"/>
          <w:lang w:eastAsia="tr-TR"/>
        </w:rPr>
      </w:pPr>
      <w:r>
        <w:tab/>
        <w:t xml:space="preserve">Yukarıda açıklanan nedenlerle, </w:t>
      </w:r>
      <w:r>
        <w:rPr>
          <w:rFonts w:eastAsia="Times New Roman" w:cs="Arial"/>
          <w:bCs/>
          <w:kern w:val="36"/>
          <w:szCs w:val="24"/>
          <w:lang w:eastAsia="tr-TR"/>
        </w:rPr>
        <w:t xml:space="preserve">15.09.2021 tarihinde yapılacak olan kiralama ihalesinden 40. Sırada yer alan ve Adamızda Marta Koyu adı ile bilinen alanın </w:t>
      </w:r>
      <w:r w:rsidR="00BE346A">
        <w:rPr>
          <w:rFonts w:eastAsia="Times New Roman" w:cs="Arial"/>
          <w:bCs/>
          <w:kern w:val="36"/>
          <w:szCs w:val="24"/>
          <w:lang w:eastAsia="tr-TR"/>
        </w:rPr>
        <w:t>kiralam</w:t>
      </w:r>
      <w:r w:rsidR="00011FF8">
        <w:rPr>
          <w:rFonts w:eastAsia="Times New Roman" w:cs="Arial"/>
          <w:bCs/>
          <w:kern w:val="36"/>
          <w:szCs w:val="24"/>
          <w:lang w:eastAsia="tr-TR"/>
        </w:rPr>
        <w:t>a</w:t>
      </w:r>
      <w:r w:rsidR="00BE346A">
        <w:rPr>
          <w:rFonts w:eastAsia="Times New Roman" w:cs="Arial"/>
          <w:bCs/>
          <w:kern w:val="36"/>
          <w:szCs w:val="24"/>
          <w:lang w:eastAsia="tr-TR"/>
        </w:rPr>
        <w:t xml:space="preserve"> ihalesinden </w:t>
      </w:r>
      <w:r>
        <w:rPr>
          <w:rFonts w:eastAsia="Times New Roman" w:cs="Arial"/>
          <w:bCs/>
          <w:kern w:val="36"/>
          <w:szCs w:val="24"/>
          <w:lang w:eastAsia="tr-TR"/>
        </w:rPr>
        <w:t>çıkartılmasın</w:t>
      </w:r>
      <w:r w:rsidR="00BE346A">
        <w:rPr>
          <w:rFonts w:eastAsia="Times New Roman" w:cs="Arial"/>
          <w:bCs/>
          <w:kern w:val="36"/>
          <w:szCs w:val="24"/>
          <w:lang w:eastAsia="tr-TR"/>
        </w:rPr>
        <w:t>ı</w:t>
      </w:r>
      <w:r>
        <w:rPr>
          <w:rFonts w:eastAsia="Times New Roman" w:cs="Arial"/>
          <w:bCs/>
          <w:kern w:val="36"/>
          <w:szCs w:val="24"/>
          <w:lang w:eastAsia="tr-TR"/>
        </w:rPr>
        <w:t xml:space="preserve"> talep ediyoruz. Bu alanın kiralama ihalesinden çıkartılmaması durumunda, hukuksuz ihalenin iptali için hukuki yollara başvurulacağı gibi alanın hukuksuz şekilde ihaleye konu edilmesi kararını veren idareniz yöneticileri ile ilgili suç duyurusunda </w:t>
      </w:r>
      <w:r w:rsidR="00BE346A">
        <w:rPr>
          <w:rFonts w:eastAsia="Times New Roman" w:cs="Arial"/>
          <w:bCs/>
          <w:kern w:val="36"/>
          <w:szCs w:val="24"/>
          <w:lang w:eastAsia="tr-TR"/>
        </w:rPr>
        <w:t xml:space="preserve">bulunacağımızı da tarafınıza ihtar ederiz. </w:t>
      </w:r>
      <w:r w:rsidR="00011FF8">
        <w:rPr>
          <w:rFonts w:eastAsia="Times New Roman" w:cs="Arial"/>
          <w:bCs/>
          <w:kern w:val="36"/>
          <w:szCs w:val="24"/>
          <w:lang w:eastAsia="tr-TR"/>
        </w:rPr>
        <w:t>06.09.2021</w:t>
      </w:r>
    </w:p>
    <w:p w:rsidR="00BE346A" w:rsidRDefault="00BE346A" w:rsidP="005C18D0">
      <w:pPr>
        <w:rPr>
          <w:rFonts w:eastAsia="Times New Roman" w:cs="Arial"/>
          <w:bCs/>
          <w:kern w:val="36"/>
          <w:szCs w:val="24"/>
          <w:lang w:eastAsia="tr-TR"/>
        </w:rPr>
      </w:pPr>
    </w:p>
    <w:p w:rsidR="004C4A90" w:rsidRDefault="004C4A90" w:rsidP="005C18D0">
      <w:pPr>
        <w:rPr>
          <w:rFonts w:eastAsia="Times New Roman" w:cs="Arial"/>
          <w:bCs/>
          <w:kern w:val="36"/>
          <w:szCs w:val="24"/>
          <w:lang w:eastAsia="tr-TR"/>
        </w:rPr>
      </w:pPr>
      <w:r>
        <w:rPr>
          <w:rFonts w:eastAsia="Times New Roman" w:cs="Arial"/>
          <w:bCs/>
          <w:kern w:val="36"/>
          <w:szCs w:val="24"/>
          <w:lang w:eastAsia="tr-TR"/>
        </w:rPr>
        <w:t xml:space="preserve">Saygılarımızla, </w:t>
      </w:r>
    </w:p>
    <w:p w:rsidR="004C4A90" w:rsidRDefault="004C4A90" w:rsidP="005C18D0">
      <w:pPr>
        <w:rPr>
          <w:rFonts w:eastAsia="Times New Roman" w:cs="Arial"/>
          <w:bCs/>
          <w:kern w:val="36"/>
          <w:szCs w:val="24"/>
          <w:lang w:eastAsia="tr-TR"/>
        </w:rPr>
      </w:pPr>
    </w:p>
    <w:p w:rsidR="00BE346A" w:rsidRDefault="00BE346A" w:rsidP="005C18D0">
      <w:pPr>
        <w:rPr>
          <w:rFonts w:eastAsia="Times New Roman" w:cs="Arial"/>
          <w:bCs/>
          <w:kern w:val="36"/>
          <w:szCs w:val="24"/>
          <w:lang w:eastAsia="tr-TR"/>
        </w:rPr>
      </w:pPr>
      <w:r>
        <w:rPr>
          <w:rFonts w:eastAsia="Times New Roman" w:cs="Arial"/>
          <w:bCs/>
          <w:kern w:val="36"/>
          <w:szCs w:val="24"/>
          <w:lang w:eastAsia="tr-TR"/>
        </w:rPr>
        <w:t xml:space="preserve">İHTAR EDEN BURGAZADA SAKİNİ </w:t>
      </w:r>
    </w:p>
    <w:p w:rsidR="00BE346A" w:rsidRDefault="00BE346A" w:rsidP="005C18D0">
      <w:bookmarkStart w:id="0" w:name="_GoBack"/>
      <w:bookmarkEnd w:id="0"/>
      <w:r>
        <w:rPr>
          <w:rFonts w:eastAsia="Times New Roman" w:cs="Arial"/>
          <w:bCs/>
          <w:kern w:val="36"/>
          <w:szCs w:val="24"/>
          <w:lang w:eastAsia="tr-TR"/>
        </w:rPr>
        <w:t xml:space="preserve">_____________________________ </w:t>
      </w:r>
    </w:p>
    <w:sectPr w:rsidR="00BE346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6F2E58"/>
    <w:multiLevelType w:val="hybridMultilevel"/>
    <w:tmpl w:val="31946D6A"/>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122"/>
    <w:rsid w:val="00011FF8"/>
    <w:rsid w:val="002B1122"/>
    <w:rsid w:val="00344590"/>
    <w:rsid w:val="004C4A90"/>
    <w:rsid w:val="005B396A"/>
    <w:rsid w:val="005C18D0"/>
    <w:rsid w:val="00726D83"/>
    <w:rsid w:val="00A865AF"/>
    <w:rsid w:val="00B812CA"/>
    <w:rsid w:val="00BE346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8CDC8"/>
  <w15:chartTrackingRefBased/>
  <w15:docId w15:val="{0B1967D6-DAC2-470E-8252-8DDCDC21F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Theme="minorHAnsi" w:hAnsi="Cambria" w:cstheme="minorBidi"/>
        <w:sz w:val="24"/>
        <w:szCs w:val="22"/>
        <w:lang w:val="tr-TR" w:eastAsia="en-US" w:bidi="ar-SA"/>
      </w:rPr>
    </w:rPrDefault>
    <w:pPrDefault>
      <w:pPr>
        <w:spacing w:line="300"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link w:val="Balk1Char"/>
    <w:uiPriority w:val="9"/>
    <w:qFormat/>
    <w:rsid w:val="002B1122"/>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2B1122"/>
    <w:rPr>
      <w:rFonts w:ascii="Times New Roman" w:eastAsia="Times New Roman" w:hAnsi="Times New Roman" w:cs="Times New Roman"/>
      <w:b/>
      <w:bCs/>
      <w:kern w:val="36"/>
      <w:sz w:val="48"/>
      <w:szCs w:val="48"/>
      <w:lang w:eastAsia="tr-TR"/>
    </w:rPr>
  </w:style>
  <w:style w:type="paragraph" w:styleId="ListeParagraf">
    <w:name w:val="List Paragraph"/>
    <w:basedOn w:val="Normal"/>
    <w:uiPriority w:val="34"/>
    <w:qFormat/>
    <w:rsid w:val="00A865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8273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2</Pages>
  <Words>495</Words>
  <Characters>2825</Characters>
  <Application>Microsoft Office Word</Application>
  <DocSecurity>0</DocSecurity>
  <Lines>23</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Can Bıçakcı</dc:creator>
  <cp:keywords/>
  <dc:description/>
  <cp:lastModifiedBy>Can Bıçakcı</cp:lastModifiedBy>
  <cp:revision>6</cp:revision>
  <dcterms:created xsi:type="dcterms:W3CDTF">2021-09-04T08:53:00Z</dcterms:created>
  <dcterms:modified xsi:type="dcterms:W3CDTF">2021-09-04T11:09:00Z</dcterms:modified>
</cp:coreProperties>
</file>